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665C2" w:rsidRDefault="00EC0DE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0663A" w:rsidRPr="00641D51" w:rsidRDefault="004066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</w:t>
                  </w:r>
                  <w:r w:rsidR="005866B9">
                    <w:t>Иностранный язык</w:t>
                  </w:r>
                  <w:r>
                    <w:t>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28.03.2022 №28.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EC0DE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0663A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0663A" w:rsidRPr="00C94464" w:rsidRDefault="0040663A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28.03.2022 г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972237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.0</w:t>
      </w:r>
      <w:r w:rsidR="0075796B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665C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5866B9">
        <w:rPr>
          <w:rFonts w:eastAsia="Courier New"/>
          <w:sz w:val="24"/>
          <w:szCs w:val="24"/>
          <w:lang w:bidi="ru-RU"/>
        </w:rPr>
        <w:t>Иностранный язык</w:t>
      </w:r>
      <w:r w:rsidR="00F665C2" w:rsidRPr="00F665C2">
        <w:rPr>
          <w:rFonts w:eastAsia="Courier New"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665C2">
        <w:t xml:space="preserve"> 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sz w:val="24"/>
          <w:szCs w:val="24"/>
        </w:rPr>
        <w:t xml:space="preserve"> 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F665C2" w:rsidRDefault="0040663A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40663A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="0040663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0663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sz w:val="24"/>
          <w:szCs w:val="24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665C2">
        <w:rPr>
          <w:sz w:val="24"/>
          <w:szCs w:val="24"/>
        </w:rPr>
        <w:t>Омск 20</w:t>
      </w:r>
      <w:r w:rsidR="00546233" w:rsidRPr="00F665C2">
        <w:rPr>
          <w:sz w:val="24"/>
          <w:szCs w:val="24"/>
        </w:rPr>
        <w:t>2</w:t>
      </w:r>
      <w:r w:rsidR="0040663A">
        <w:rPr>
          <w:sz w:val="24"/>
          <w:szCs w:val="24"/>
        </w:rPr>
        <w:t>2</w:t>
      </w:r>
    </w:p>
    <w:p w:rsidR="00897DFB" w:rsidRPr="00F665C2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40663A">
        <w:rPr>
          <w:iCs/>
          <w:sz w:val="24"/>
          <w:szCs w:val="24"/>
        </w:rPr>
        <w:t xml:space="preserve">кафедры ППиСР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40663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F665C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40663A">
        <w:rPr>
          <w:spacing w:val="-3"/>
          <w:sz w:val="24"/>
          <w:szCs w:val="24"/>
          <w:lang w:eastAsia="en-US"/>
        </w:rPr>
        <w:t>25 марта 2022</w:t>
      </w:r>
      <w:r w:rsidRPr="00F665C2">
        <w:rPr>
          <w:spacing w:val="-3"/>
          <w:sz w:val="24"/>
          <w:szCs w:val="24"/>
          <w:lang w:eastAsia="en-US"/>
        </w:rPr>
        <w:t xml:space="preserve"> г.  № </w:t>
      </w:r>
      <w:r w:rsidR="0040663A">
        <w:rPr>
          <w:spacing w:val="-3"/>
          <w:sz w:val="24"/>
          <w:szCs w:val="24"/>
          <w:lang w:eastAsia="en-US"/>
        </w:rPr>
        <w:t>8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40663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r w:rsidR="004D0748" w:rsidRPr="00F665C2">
        <w:rPr>
          <w:sz w:val="24"/>
          <w:szCs w:val="24"/>
        </w:rPr>
        <w:t>утвержден Приказом Минобрнауки России от 22.02.2018 N12</w:t>
      </w:r>
      <w:r w:rsidR="00A0345E" w:rsidRPr="00F665C2">
        <w:rPr>
          <w:sz w:val="24"/>
          <w:szCs w:val="24"/>
        </w:rPr>
        <w:t>5</w:t>
      </w:r>
      <w:r w:rsidR="004D0748" w:rsidRPr="00F665C2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="0085523D" w:rsidRPr="00F665C2">
        <w:rPr>
          <w:sz w:val="24"/>
          <w:szCs w:val="24"/>
        </w:rPr>
        <w:t xml:space="preserve"> (с двумя профилями подготовки)</w:t>
      </w:r>
      <w:r w:rsidR="004D0748" w:rsidRPr="00F665C2">
        <w:rPr>
          <w:sz w:val="24"/>
          <w:szCs w:val="24"/>
        </w:rPr>
        <w:t xml:space="preserve"> (Зарегистрировано в Минюсте России 15.03.2018 N 50362)</w:t>
      </w:r>
      <w:r w:rsidRPr="00F665C2">
        <w:rPr>
          <w:sz w:val="24"/>
          <w:szCs w:val="24"/>
        </w:rPr>
        <w:t>;</w:t>
      </w:r>
    </w:p>
    <w:p w:rsidR="0026234F" w:rsidRPr="00D21FE4" w:rsidRDefault="00A84C24" w:rsidP="0026234F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26234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6234F" w:rsidRPr="00D21FE4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234F" w:rsidRPr="00D21FE4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F665C2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665C2">
        <w:rPr>
          <w:sz w:val="24"/>
          <w:szCs w:val="24"/>
          <w:lang w:eastAsia="en-US"/>
        </w:rPr>
        <w:t xml:space="preserve">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5866B9">
        <w:rPr>
          <w:sz w:val="24"/>
          <w:szCs w:val="24"/>
          <w:lang w:eastAsia="en-US"/>
        </w:rPr>
        <w:t>Иностранный язык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F665C2">
        <w:rPr>
          <w:sz w:val="24"/>
          <w:szCs w:val="24"/>
          <w:lang w:eastAsia="en-US"/>
        </w:rPr>
        <w:t>202</w:t>
      </w:r>
      <w:r w:rsidR="0040663A">
        <w:rPr>
          <w:sz w:val="24"/>
          <w:szCs w:val="24"/>
          <w:lang w:eastAsia="en-US"/>
        </w:rPr>
        <w:t>2</w:t>
      </w:r>
      <w:r w:rsidR="00872BA6" w:rsidRPr="00F665C2">
        <w:rPr>
          <w:sz w:val="24"/>
          <w:szCs w:val="24"/>
          <w:lang w:eastAsia="en-US"/>
        </w:rPr>
        <w:t>/20</w:t>
      </w:r>
      <w:r w:rsidR="0040663A">
        <w:rPr>
          <w:sz w:val="24"/>
          <w:szCs w:val="24"/>
          <w:lang w:eastAsia="en-US"/>
        </w:rPr>
        <w:t>23</w:t>
      </w:r>
      <w:r w:rsidR="00872BA6" w:rsidRPr="00F665C2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>учебный год,</w:t>
      </w:r>
      <w:r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40663A">
        <w:rPr>
          <w:sz w:val="24"/>
          <w:szCs w:val="24"/>
          <w:lang w:eastAsia="en-US"/>
        </w:rPr>
        <w:t xml:space="preserve">28.03.2022г </w:t>
      </w:r>
      <w:r w:rsidRPr="00F665C2">
        <w:rPr>
          <w:sz w:val="24"/>
          <w:szCs w:val="24"/>
          <w:lang w:eastAsia="en-US"/>
        </w:rPr>
        <w:t xml:space="preserve">№ </w:t>
      </w:r>
      <w:r w:rsidR="0040663A">
        <w:rPr>
          <w:sz w:val="24"/>
          <w:szCs w:val="24"/>
          <w:lang w:eastAsia="en-US"/>
        </w:rPr>
        <w:t>28</w:t>
      </w:r>
      <w:r w:rsidRPr="00F665C2">
        <w:rPr>
          <w:sz w:val="24"/>
          <w:szCs w:val="24"/>
          <w:lang w:eastAsia="en-US"/>
        </w:rPr>
        <w:t>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>направ</w:t>
      </w:r>
      <w:r w:rsidRPr="00F665C2">
        <w:rPr>
          <w:sz w:val="24"/>
          <w:szCs w:val="24"/>
          <w:lang w:eastAsia="en-US"/>
        </w:rPr>
        <w:lastRenderedPageBreak/>
        <w:t xml:space="preserve">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5866B9">
        <w:rPr>
          <w:sz w:val="24"/>
          <w:szCs w:val="24"/>
          <w:lang w:eastAsia="en-US"/>
        </w:rPr>
        <w:t>Иностранный язык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форма обучения – заочная на </w:t>
      </w:r>
      <w:r w:rsidR="00872BA6" w:rsidRPr="00F665C2">
        <w:rPr>
          <w:sz w:val="24"/>
          <w:szCs w:val="24"/>
        </w:rPr>
        <w:t>202</w:t>
      </w:r>
      <w:r w:rsidR="0040663A">
        <w:rPr>
          <w:sz w:val="24"/>
          <w:szCs w:val="24"/>
        </w:rPr>
        <w:t>2</w:t>
      </w:r>
      <w:r w:rsidR="00872BA6" w:rsidRPr="00F665C2">
        <w:rPr>
          <w:sz w:val="24"/>
          <w:szCs w:val="24"/>
        </w:rPr>
        <w:t>/20</w:t>
      </w:r>
      <w:r w:rsidR="0040663A">
        <w:rPr>
          <w:sz w:val="24"/>
          <w:szCs w:val="24"/>
        </w:rPr>
        <w:t>23</w:t>
      </w:r>
      <w:r w:rsidR="00872BA6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40663A">
        <w:rPr>
          <w:sz w:val="24"/>
          <w:szCs w:val="24"/>
          <w:lang w:eastAsia="en-US"/>
        </w:rPr>
        <w:t>28.03.2022г</w:t>
      </w:r>
      <w:r w:rsidRPr="00F665C2">
        <w:rPr>
          <w:sz w:val="24"/>
          <w:szCs w:val="24"/>
          <w:lang w:eastAsia="en-US"/>
        </w:rPr>
        <w:t xml:space="preserve"> № </w:t>
      </w:r>
      <w:r w:rsidR="0040663A">
        <w:rPr>
          <w:sz w:val="24"/>
          <w:szCs w:val="24"/>
          <w:lang w:eastAsia="en-US"/>
        </w:rPr>
        <w:t>28</w:t>
      </w:r>
      <w:r w:rsidRPr="00F665C2">
        <w:rPr>
          <w:sz w:val="24"/>
          <w:szCs w:val="24"/>
          <w:lang w:eastAsia="en-US"/>
        </w:rPr>
        <w:t>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F665C2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>практика</w:t>
      </w:r>
      <w:bookmarkEnd w:id="1"/>
      <w:r w:rsidRPr="00F665C2">
        <w:rPr>
          <w:sz w:val="24"/>
          <w:szCs w:val="24"/>
        </w:rPr>
        <w:t>» в течение 20</w:t>
      </w:r>
      <w:r w:rsidR="00FC270B" w:rsidRPr="00F665C2">
        <w:rPr>
          <w:sz w:val="24"/>
          <w:szCs w:val="24"/>
        </w:rPr>
        <w:t>2</w:t>
      </w:r>
      <w:r w:rsidR="0040663A">
        <w:rPr>
          <w:sz w:val="24"/>
          <w:szCs w:val="24"/>
        </w:rPr>
        <w:t>2</w:t>
      </w:r>
      <w:r w:rsidRPr="00F665C2">
        <w:rPr>
          <w:sz w:val="24"/>
          <w:szCs w:val="24"/>
        </w:rPr>
        <w:t>/202</w:t>
      </w:r>
      <w:r w:rsidR="0040663A">
        <w:rPr>
          <w:sz w:val="24"/>
          <w:szCs w:val="24"/>
        </w:rPr>
        <w:t>3</w:t>
      </w:r>
      <w:r w:rsidRPr="00F665C2">
        <w:rPr>
          <w:sz w:val="24"/>
          <w:szCs w:val="24"/>
        </w:rPr>
        <w:t xml:space="preserve"> 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5866B9">
        <w:rPr>
          <w:sz w:val="24"/>
          <w:szCs w:val="24"/>
          <w:lang w:eastAsia="en-US"/>
        </w:rPr>
        <w:t>Иностранный язык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F665C2">
        <w:rPr>
          <w:sz w:val="24"/>
          <w:szCs w:val="24"/>
        </w:rPr>
        <w:t>202</w:t>
      </w:r>
      <w:r w:rsidR="0040663A">
        <w:rPr>
          <w:sz w:val="24"/>
          <w:szCs w:val="24"/>
        </w:rPr>
        <w:t>2</w:t>
      </w:r>
      <w:r w:rsidR="00FC270B" w:rsidRPr="00F665C2">
        <w:rPr>
          <w:sz w:val="24"/>
          <w:szCs w:val="24"/>
        </w:rPr>
        <w:t>/202</w:t>
      </w:r>
      <w:r w:rsidR="0040663A">
        <w:rPr>
          <w:sz w:val="24"/>
          <w:szCs w:val="24"/>
        </w:rPr>
        <w:t>3</w:t>
      </w:r>
      <w:r w:rsidR="00FC270B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Тип практики: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sz w:val="24"/>
          <w:szCs w:val="24"/>
        </w:rPr>
        <w:t>П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75796B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6C6854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культурным, религиозным общностям и социальным слоям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  <w:p w:rsidR="00F665C2" w:rsidRPr="00F665C2" w:rsidRDefault="00F665C2" w:rsidP="00F665C2">
            <w:pPr>
              <w:rPr>
                <w:sz w:val="0"/>
                <w:szCs w:val="0"/>
              </w:rPr>
            </w:pPr>
            <w:r w:rsidRPr="00F665C2"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ПК-2.11 уметь анализировать реальное 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состояние дел в группе детей, поддерживать в детском коллективе позитивные межличностные отношения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40663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F665C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.0</w:t>
      </w:r>
      <w:r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(П)</w:t>
      </w:r>
      <w:r w:rsidR="00CA0671" w:rsidRPr="00F665C2">
        <w:rPr>
          <w:color w:val="000000"/>
          <w:sz w:val="28"/>
          <w:szCs w:val="28"/>
        </w:rPr>
        <w:t xml:space="preserve"> 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75796B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972237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65C2">
        <w:rPr>
          <w:sz w:val="24"/>
          <w:szCs w:val="24"/>
        </w:rPr>
        <w:lastRenderedPageBreak/>
        <w:t>Производственная (педагогическая) летняя (вожатская) практика</w:t>
      </w:r>
      <w:r w:rsidR="00CA0671" w:rsidRPr="00F665C2">
        <w:rPr>
          <w:b/>
          <w:bCs/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665C2">
        <w:rPr>
          <w:sz w:val="24"/>
          <w:szCs w:val="24"/>
        </w:rPr>
        <w:t>для очной и заочной форм обучения</w:t>
      </w:r>
      <w:r w:rsidR="00465468" w:rsidRPr="00F665C2">
        <w:rPr>
          <w:sz w:val="24"/>
          <w:szCs w:val="24"/>
          <w:lang w:eastAsia="en-US"/>
        </w:rPr>
        <w:t xml:space="preserve"> 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  <w:lang w:eastAsia="en-US"/>
        </w:rPr>
        <w:t xml:space="preserve"> </w:t>
      </w:r>
      <w:r w:rsidR="004F6A06" w:rsidRPr="00F665C2">
        <w:rPr>
          <w:sz w:val="24"/>
          <w:szCs w:val="24"/>
        </w:rPr>
        <w:t xml:space="preserve">на </w:t>
      </w:r>
      <w:r w:rsidR="00CA0671" w:rsidRPr="00F665C2">
        <w:rPr>
          <w:color w:val="000000"/>
          <w:sz w:val="24"/>
          <w:szCs w:val="24"/>
        </w:rPr>
        <w:t>3 курсе в 6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0663A">
        <w:rPr>
          <w:b/>
          <w:sz w:val="24"/>
          <w:szCs w:val="24"/>
        </w:rPr>
        <w:t xml:space="preserve">Указание объема 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  <w:r w:rsidRPr="00F665C2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F665C2">
        <w:rPr>
          <w:rFonts w:eastAsia="Times New Roman"/>
          <w:sz w:val="24"/>
          <w:szCs w:val="24"/>
          <w:lang w:eastAsia="en-US"/>
        </w:rPr>
        <w:t>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F665C2">
        <w:rPr>
          <w:rFonts w:eastAsia="Times New Roman"/>
          <w:sz w:val="24"/>
          <w:szCs w:val="24"/>
          <w:lang w:eastAsia="en-US"/>
        </w:rPr>
        <w:t>216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 xml:space="preserve">5. Содержание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Содержание практики</w:t>
      </w:r>
      <w:r w:rsidRPr="00F665C2">
        <w:rPr>
          <w:b/>
          <w:sz w:val="24"/>
          <w:szCs w:val="24"/>
        </w:rPr>
        <w:t xml:space="preserve"> </w:t>
      </w:r>
      <w:r w:rsidRPr="00F665C2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4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665C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1</w:t>
            </w:r>
            <w:r w:rsidR="00270A8D" w:rsidRPr="00F665C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7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F665C2" w:rsidRDefault="001A6B3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 xml:space="preserve">База проведения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>.1. Профильные организации</w:t>
      </w:r>
      <w:r w:rsidR="00580957" w:rsidRPr="00F665C2">
        <w:rPr>
          <w:color w:val="FF0000"/>
        </w:rPr>
        <w:t xml:space="preserve"> 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бакалавриата</w:t>
      </w:r>
      <w:r w:rsidR="00EE196D" w:rsidRPr="00F665C2">
        <w:rPr>
          <w:i/>
          <w:iCs/>
        </w:rPr>
        <w:t>, могут осуществлять профессиональную деятельность:</w:t>
      </w:r>
      <w:r w:rsidR="009C72C0" w:rsidRPr="00F665C2">
        <w:t xml:space="preserve"> </w:t>
      </w:r>
      <w:r w:rsidR="009C72C0" w:rsidRPr="00F665C2">
        <w:rPr>
          <w:rStyle w:val="fontstyle21"/>
        </w:rPr>
        <w:t>образовательные организации общего образования</w:t>
      </w:r>
      <w:r w:rsidR="00654C19" w:rsidRPr="00F665C2">
        <w:rPr>
          <w:rStyle w:val="fontstyle21"/>
        </w:rPr>
        <w:t>, начального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 xml:space="preserve"> и среднего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r w:rsidR="0075796B" w:rsidRPr="00F665C2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="00480E28" w:rsidRPr="00F665C2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  <w:r w:rsidR="00480E28" w:rsidRPr="00F665C2">
        <w:rPr>
          <w:sz w:val="24"/>
          <w:szCs w:val="24"/>
        </w:rPr>
        <w:t xml:space="preserve"> 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>одителем практики от ОмГА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665C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</w:r>
      <w:r w:rsidRPr="00F665C2">
        <w:rPr>
          <w:sz w:val="16"/>
          <w:szCs w:val="16"/>
        </w:rPr>
        <w:lastRenderedPageBreak/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 xml:space="preserve">Федерального закона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пункта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 xml:space="preserve">. Указание форм отчетности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по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</w:t>
      </w:r>
      <w:r w:rsidR="00081ABC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F665C2">
        <w:rPr>
          <w:sz w:val="24"/>
          <w:szCs w:val="24"/>
        </w:rPr>
        <w:t xml:space="preserve">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665C2">
        <w:rPr>
          <w:sz w:val="24"/>
          <w:szCs w:val="24"/>
        </w:rPr>
        <w:t>обучающимся</w:t>
      </w:r>
      <w:r w:rsidRPr="00F665C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Отзыв заверяется пе</w:t>
      </w:r>
      <w:r w:rsidRPr="00F665C2">
        <w:rPr>
          <w:sz w:val="24"/>
          <w:szCs w:val="24"/>
        </w:rPr>
        <w:lastRenderedPageBreak/>
        <w:t xml:space="preserve">чатью организации и подписью руководителя от профильной организации. Отзыв содержит </w:t>
      </w:r>
      <w:r w:rsidRPr="00F665C2">
        <w:rPr>
          <w:sz w:val="24"/>
          <w:szCs w:val="24"/>
          <w:shd w:val="clear" w:color="auto" w:fill="FFFFFF"/>
        </w:rPr>
        <w:t>рекомендуемую оценку</w:t>
      </w:r>
      <w:r w:rsidRPr="00F665C2">
        <w:rPr>
          <w:sz w:val="27"/>
          <w:szCs w:val="27"/>
          <w:shd w:val="clear" w:color="auto" w:fill="FFFFFF"/>
        </w:rPr>
        <w:t xml:space="preserve"> </w:t>
      </w:r>
      <w:r w:rsidRPr="00F665C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процессе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rFonts w:eastAsia="Times New Roman"/>
          <w:color w:val="000000"/>
          <w:sz w:val="28"/>
        </w:rPr>
        <w:t xml:space="preserve">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</w:t>
      </w:r>
      <w:r w:rsidR="0040663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F665C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</w:t>
      </w:r>
      <w:r w:rsidRPr="00F665C2">
        <w:rPr>
          <w:rFonts w:eastAsia="Times New Roman"/>
          <w:sz w:val="24"/>
          <w:szCs w:val="24"/>
        </w:rPr>
        <w:lastRenderedPageBreak/>
        <w:t xml:space="preserve">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EC0DE7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EC0DE7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F665C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EC0DE7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F665C2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организации, так и вне ее.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указанным в рабочих программах;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 результатов освоения основной образовательной программы;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образовательных технологий;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образовательного процесса;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2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демонстрация мультимедийных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color w:val="000000"/>
          <w:sz w:val="24"/>
          <w:szCs w:val="24"/>
          <w:lang w:val="en-US"/>
        </w:rPr>
        <w:t>Microsoft</w:t>
      </w:r>
      <w:r w:rsidR="005565E1" w:rsidRPr="00F665C2">
        <w:rPr>
          <w:color w:val="000000"/>
          <w:sz w:val="24"/>
          <w:szCs w:val="24"/>
        </w:rPr>
        <w:t xml:space="preserve"> </w:t>
      </w:r>
      <w:r w:rsidR="005565E1" w:rsidRPr="00F665C2">
        <w:rPr>
          <w:color w:val="000000"/>
          <w:sz w:val="24"/>
          <w:szCs w:val="24"/>
          <w:lang w:val="en-US"/>
        </w:rPr>
        <w:t>Windows</w:t>
      </w:r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  <w:r w:rsidR="005565E1" w:rsidRPr="00F665C2">
        <w:rPr>
          <w:color w:val="000000"/>
          <w:sz w:val="24"/>
          <w:szCs w:val="24"/>
        </w:rPr>
        <w:t xml:space="preserve">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bCs/>
          <w:sz w:val="24"/>
          <w:szCs w:val="24"/>
          <w:lang w:val="en-US"/>
        </w:rPr>
        <w:t>C</w:t>
      </w:r>
      <w:r w:rsidR="005565E1" w:rsidRPr="00F665C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EC0D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EC0D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EC0D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EC0D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</w:t>
      </w: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ВО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665C2">
        <w:rPr>
          <w:sz w:val="24"/>
          <w:szCs w:val="24"/>
        </w:rPr>
        <w:t xml:space="preserve"> 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3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</w:t>
      </w:r>
      <w:r w:rsidRPr="00F665C2">
        <w:rPr>
          <w:sz w:val="24"/>
          <w:szCs w:val="24"/>
        </w:rPr>
        <w:lastRenderedPageBreak/>
        <w:t>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r w:rsidR="00C5602A" w:rsidRPr="00F665C2">
        <w:rPr>
          <w:b/>
          <w:sz w:val="24"/>
          <w:szCs w:val="24"/>
        </w:rPr>
        <w:t xml:space="preserve"> </w:t>
      </w:r>
      <w:r w:rsidRPr="00F665C2">
        <w:rPr>
          <w:b/>
          <w:sz w:val="24"/>
          <w:szCs w:val="24"/>
        </w:rPr>
        <w:t>1)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К.М.05.05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665C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  <w:r w:rsidRPr="00F665C2">
        <w:rPr>
          <w:rFonts w:ascii="Times New Roman" w:hAnsi="Times New Roman"/>
          <w:sz w:val="24"/>
          <w:szCs w:val="24"/>
        </w:rPr>
        <w:t xml:space="preserve"> 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Выполнил(а):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5866B9">
        <w:rPr>
          <w:sz w:val="24"/>
          <w:szCs w:val="24"/>
        </w:rPr>
        <w:t>Иностранный язык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от ОмГА: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Уч. степень, уч.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EC0DE7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0663A" w:rsidRPr="00E86BF3" w:rsidRDefault="0040663A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0663A" w:rsidRPr="00E86BF3" w:rsidRDefault="0040663A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0663A" w:rsidRPr="00713368" w:rsidRDefault="0040663A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 (-ки)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5866B9">
        <w:rPr>
          <w:sz w:val="24"/>
          <w:szCs w:val="24"/>
        </w:rPr>
        <w:t>Иностранный язык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F665C2">
        <w:rPr>
          <w:rFonts w:ascii="Times New Roman" w:hAnsi="Times New Roman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фото-</w:t>
      </w:r>
      <w:r w:rsidRPr="00F665C2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F66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(ФИО) :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принял(а)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5866B9">
        <w:rPr>
          <w:sz w:val="24"/>
          <w:szCs w:val="24"/>
        </w:rPr>
        <w:t>Иностранный язык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ОмГА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«ОмГА»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Подпись обучающегося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  <w:r w:rsidRPr="00F665C2">
        <w:rPr>
          <w:bCs/>
          <w:sz w:val="24"/>
          <w:szCs w:val="24"/>
        </w:rPr>
        <w:t xml:space="preserve">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A84C24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г.Омск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F391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F391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8F391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F391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0663A" w:rsidRPr="008F391F" w:rsidRDefault="0040663A" w:rsidP="0040663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0663A" w:rsidRPr="008F391F" w:rsidRDefault="0040663A" w:rsidP="0040663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391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0663A" w:rsidRPr="008F391F" w:rsidRDefault="0040663A" w:rsidP="0040663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63A" w:rsidRPr="008F391F" w:rsidTr="0040663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0663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40663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0663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0663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0663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0663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А.Э.Еремеев</w:t>
            </w: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0663A" w:rsidRPr="008F391F" w:rsidRDefault="0040663A" w:rsidP="0040663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0663A" w:rsidRPr="008F391F" w:rsidRDefault="0040663A" w:rsidP="0040663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0663A" w:rsidRPr="001C4AB2" w:rsidRDefault="0040663A" w:rsidP="0040663A">
      <w:pPr>
        <w:rPr>
          <w:bCs/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40663A" w:rsidRPr="00B928E9" w:rsidRDefault="0040663A" w:rsidP="0040663A">
      <w:pPr>
        <w:numPr>
          <w:ilvl w:val="0"/>
          <w:numId w:val="42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40663A" w:rsidRPr="0097109E" w:rsidTr="0040663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Default="0040663A" w:rsidP="0040663A">
            <w:pPr>
              <w:jc w:val="center"/>
            </w:pPr>
            <w:r w:rsidRPr="0097109E">
              <w:t>Компоненты образовательных программ</w:t>
            </w:r>
          </w:p>
          <w:p w:rsidR="0040663A" w:rsidRPr="00B928E9" w:rsidRDefault="0040663A" w:rsidP="0040663A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40663A" w:rsidRPr="00DC45DC" w:rsidTr="0040663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3A" w:rsidRPr="00DC45DC" w:rsidRDefault="0040663A" w:rsidP="00406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8B4B40" w:rsidRDefault="0040663A" w:rsidP="0040663A">
            <w:r>
              <w:t>«</w:t>
            </w:r>
            <w:r w:rsidR="005866B9">
              <w:t>Иностранный язык</w:t>
            </w:r>
            <w:r>
              <w:t xml:space="preserve">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3874C7" w:rsidRDefault="0040663A" w:rsidP="0040663A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40663A" w:rsidRPr="003874C7" w:rsidRDefault="0040663A" w:rsidP="0040663A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</w:p>
          <w:p w:rsidR="0040663A" w:rsidRPr="003874C7" w:rsidRDefault="0040663A" w:rsidP="0040663A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40663A" w:rsidRPr="003874C7" w:rsidRDefault="0040663A" w:rsidP="0040663A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40663A" w:rsidRPr="003874C7" w:rsidRDefault="0040663A" w:rsidP="0040663A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40663A" w:rsidRPr="003874C7" w:rsidRDefault="0040663A" w:rsidP="0040663A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40663A" w:rsidRPr="003874C7" w:rsidRDefault="0040663A" w:rsidP="0040663A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40663A" w:rsidRPr="003874C7" w:rsidRDefault="0040663A" w:rsidP="0040663A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B928E9" w:rsidRDefault="0040663A" w:rsidP="0040663A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B928E9" w:rsidRDefault="0040663A" w:rsidP="0040663A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40663A" w:rsidRPr="00DC45DC" w:rsidRDefault="0040663A" w:rsidP="0040663A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40663A" w:rsidRPr="0097109E" w:rsidRDefault="0040663A" w:rsidP="0040663A">
      <w:pPr>
        <w:ind w:firstLine="4536"/>
        <w:rPr>
          <w:sz w:val="24"/>
          <w:szCs w:val="24"/>
        </w:rPr>
      </w:pPr>
    </w:p>
    <w:p w:rsidR="0040663A" w:rsidRPr="0097109E" w:rsidRDefault="0040663A" w:rsidP="0040663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40663A" w:rsidRPr="0097109E" w:rsidRDefault="0040663A" w:rsidP="0040663A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40663A" w:rsidRPr="0097109E" w:rsidRDefault="0040663A" w:rsidP="0040663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40663A" w:rsidRPr="0097109E" w:rsidRDefault="0040663A" w:rsidP="0040663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40663A" w:rsidRPr="0097109E" w:rsidTr="0040663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Помещения </w:t>
            </w:r>
          </w:p>
        </w:tc>
      </w:tr>
      <w:tr w:rsidR="0040663A" w:rsidRPr="0097109E" w:rsidTr="0040663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40663A" w:rsidRPr="00B928E9" w:rsidRDefault="0040663A" w:rsidP="0040663A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40663A" w:rsidRPr="00B928E9" w:rsidRDefault="0040663A" w:rsidP="0040663A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B928E9" w:rsidRDefault="00EC0DE7" w:rsidP="0040663A">
            <w:pPr>
              <w:jc w:val="center"/>
              <w:rPr>
                <w:color w:val="FF0000"/>
              </w:rPr>
            </w:pPr>
            <w:hyperlink r:id="rId40" w:history="1"/>
            <w:r w:rsidR="0040663A" w:rsidRPr="0097109E">
              <w:t xml:space="preserve"> </w:t>
            </w:r>
            <w:r w:rsidR="0040663A" w:rsidRPr="00B928E9">
              <w:rPr>
                <w:color w:val="FF0000"/>
              </w:rPr>
              <w:t xml:space="preserve">644099, </w:t>
            </w:r>
            <w:r w:rsidR="0040663A" w:rsidRPr="00B928E9">
              <w:rPr>
                <w:bCs/>
                <w:color w:val="FF0000"/>
              </w:rPr>
              <w:t>Омская</w:t>
            </w:r>
            <w:r w:rsidR="0040663A" w:rsidRPr="00B928E9">
              <w:rPr>
                <w:color w:val="FF0000"/>
              </w:rPr>
              <w:t xml:space="preserve"> обл., г </w:t>
            </w:r>
            <w:r w:rsidR="0040663A" w:rsidRPr="00B928E9">
              <w:rPr>
                <w:bCs/>
                <w:color w:val="FF0000"/>
              </w:rPr>
              <w:t>Омск</w:t>
            </w:r>
            <w:r w:rsidR="0040663A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A" w:rsidRPr="0097109E" w:rsidRDefault="0040663A" w:rsidP="0040663A">
            <w:r>
              <w:t>Учебные аудитории (классы)</w:t>
            </w:r>
          </w:p>
          <w:p w:rsidR="0040663A" w:rsidRPr="0097109E" w:rsidRDefault="0040663A" w:rsidP="0040663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40663A" w:rsidRPr="0097109E" w:rsidRDefault="0040663A" w:rsidP="0040663A">
            <w:pPr>
              <w:jc w:val="center"/>
            </w:pPr>
          </w:p>
          <w:p w:rsidR="0040663A" w:rsidRPr="0097109E" w:rsidRDefault="0040663A" w:rsidP="0040663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40663A" w:rsidRPr="0097109E" w:rsidRDefault="0040663A" w:rsidP="0040663A">
            <w:pPr>
              <w:rPr>
                <w:color w:val="FF0000"/>
              </w:rPr>
            </w:pPr>
          </w:p>
          <w:p w:rsidR="0040663A" w:rsidRPr="0097109E" w:rsidRDefault="0040663A" w:rsidP="0040663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063C34" w:rsidRPr="001C4AB2" w:rsidRDefault="0040663A" w:rsidP="00063C34">
      <w:pPr>
        <w:jc w:val="center"/>
        <w:rPr>
          <w:i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="00063C34" w:rsidRPr="001C4AB2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063C34" w:rsidRPr="001C4AB2" w:rsidRDefault="00063C34" w:rsidP="00063C34">
      <w:pPr>
        <w:ind w:left="4100" w:firstLine="720"/>
        <w:jc w:val="right"/>
        <w:rPr>
          <w:b/>
          <w:bCs/>
          <w:sz w:val="24"/>
          <w:szCs w:val="24"/>
        </w:rPr>
      </w:pPr>
    </w:p>
    <w:p w:rsidR="00063C34" w:rsidRPr="001C4AB2" w:rsidRDefault="00063C34" w:rsidP="00063C3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</w:t>
      </w:r>
    </w:p>
    <w:p w:rsidR="00063C34" w:rsidRPr="001C4AB2" w:rsidRDefault="00063C34" w:rsidP="00063C3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63C34" w:rsidRPr="00063C34" w:rsidRDefault="00063C34" w:rsidP="00063C3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1C4AB2">
        <w:rPr>
          <w:sz w:val="24"/>
          <w:szCs w:val="24"/>
        </w:rPr>
        <w:t xml:space="preserve">Прошу направить для прохождения для прохождения программы в форме практической подготовки при реализации </w:t>
      </w: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роизводственной (педагогической) летней (вожатской</w:t>
      </w:r>
      <w:r w:rsidRPr="00063C34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практики </w:t>
      </w:r>
      <w:r w:rsidRPr="001C4AB2">
        <w:rPr>
          <w:sz w:val="24"/>
          <w:szCs w:val="24"/>
        </w:rPr>
        <w:t xml:space="preserve"> в ____________________________________________________</w:t>
      </w:r>
    </w:p>
    <w:p w:rsidR="00063C34" w:rsidRPr="001C4AB2" w:rsidRDefault="00063C34" w:rsidP="00063C3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и назначить руководителем практики от ОмГА: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(подпись)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0663A" w:rsidRPr="00F665C2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0663A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EA5" w:rsidRDefault="00771EA5" w:rsidP="00160BC1">
      <w:r>
        <w:separator/>
      </w:r>
    </w:p>
  </w:endnote>
  <w:endnote w:type="continuationSeparator" w:id="0">
    <w:p w:rsidR="00771EA5" w:rsidRDefault="00771EA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EA5" w:rsidRDefault="00771EA5" w:rsidP="00160BC1">
      <w:r>
        <w:separator/>
      </w:r>
    </w:p>
  </w:footnote>
  <w:footnote w:type="continuationSeparator" w:id="0">
    <w:p w:rsidR="00771EA5" w:rsidRDefault="00771EA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5"/>
  </w:num>
  <w:num w:numId="10">
    <w:abstractNumId w:val="38"/>
  </w:num>
  <w:num w:numId="11">
    <w:abstractNumId w:val="32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29"/>
  </w:num>
  <w:num w:numId="23">
    <w:abstractNumId w:val="8"/>
  </w:num>
  <w:num w:numId="24">
    <w:abstractNumId w:val="35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3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30"/>
  </w:num>
  <w:num w:numId="37">
    <w:abstractNumId w:val="3"/>
  </w:num>
  <w:num w:numId="38">
    <w:abstractNumId w:val="9"/>
  </w:num>
  <w:num w:numId="39">
    <w:abstractNumId w:val="28"/>
  </w:num>
  <w:num w:numId="40">
    <w:abstractNumId w:val="41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3C34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234F"/>
    <w:rsid w:val="002657BC"/>
    <w:rsid w:val="00270A8D"/>
    <w:rsid w:val="00271695"/>
    <w:rsid w:val="00276128"/>
    <w:rsid w:val="0027733F"/>
    <w:rsid w:val="0028409D"/>
    <w:rsid w:val="00291D05"/>
    <w:rsid w:val="002926F0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663A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6B9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05F8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1EA5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1947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DF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D7E12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0B3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0DE7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63C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table" w:customStyle="1" w:styleId="5">
    <w:name w:val="Сетка таблицы5"/>
    <w:basedOn w:val="a2"/>
    <w:uiPriority w:val="59"/>
    <w:rsid w:val="004066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6605F8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2926F0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DD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.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prbookshop.ru/759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10329</Words>
  <Characters>58880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69071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2019-10-17T08:03:00Z</cp:lastPrinted>
  <dcterms:created xsi:type="dcterms:W3CDTF">2022-02-19T10:07:00Z</dcterms:created>
  <dcterms:modified xsi:type="dcterms:W3CDTF">2022-11-13T09:43:00Z</dcterms:modified>
</cp:coreProperties>
</file>